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FE3" w:rsidRPr="00EB4BA5" w:rsidRDefault="00FC1E3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B4BA5">
        <w:rPr>
          <w:rFonts w:ascii="Times New Roman" w:hAnsi="Times New Roman"/>
          <w:sz w:val="28"/>
          <w:szCs w:val="28"/>
        </w:rPr>
        <w:t>ОТЧЁТ</w:t>
      </w:r>
    </w:p>
    <w:p w:rsidR="00F80FE3" w:rsidRPr="00EB4BA5" w:rsidRDefault="00FC1E3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B4BA5">
        <w:rPr>
          <w:rFonts w:ascii="Times New Roman" w:hAnsi="Times New Roman"/>
          <w:sz w:val="28"/>
          <w:szCs w:val="28"/>
        </w:rPr>
        <w:t>о выполнении плана мероприятий по антикоррупционному просвещению граждан в МАОУ «СОШ № 24» за 1 полугодие 2025 года</w:t>
      </w:r>
    </w:p>
    <w:tbl>
      <w:tblPr>
        <w:tblStyle w:val="ac"/>
        <w:tblW w:w="1063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17"/>
        <w:gridCol w:w="2099"/>
        <w:gridCol w:w="1681"/>
        <w:gridCol w:w="1694"/>
        <w:gridCol w:w="2409"/>
        <w:gridCol w:w="2132"/>
      </w:tblGrid>
      <w:tr w:rsidR="00F80FE3" w:rsidRPr="00EB4BA5">
        <w:tc>
          <w:tcPr>
            <w:tcW w:w="616" w:type="dxa"/>
          </w:tcPr>
          <w:p w:rsidR="00F80FE3" w:rsidRPr="00EB4BA5" w:rsidRDefault="00FC1E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BA5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F80FE3" w:rsidRPr="00EB4BA5" w:rsidRDefault="00FC1E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B4BA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B4BA5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099" w:type="dxa"/>
          </w:tcPr>
          <w:p w:rsidR="00F80FE3" w:rsidRPr="00EB4BA5" w:rsidRDefault="00FC1E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BA5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81" w:type="dxa"/>
          </w:tcPr>
          <w:p w:rsidR="00F80FE3" w:rsidRPr="00EB4BA5" w:rsidRDefault="00FC1E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BA5">
              <w:rPr>
                <w:rFonts w:ascii="Times New Roman" w:hAnsi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694" w:type="dxa"/>
          </w:tcPr>
          <w:p w:rsidR="00F80FE3" w:rsidRPr="00EB4BA5" w:rsidRDefault="00FC1E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BA5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409" w:type="dxa"/>
          </w:tcPr>
          <w:p w:rsidR="00F80FE3" w:rsidRPr="00EB4BA5" w:rsidRDefault="00FC1E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BA5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132" w:type="dxa"/>
          </w:tcPr>
          <w:p w:rsidR="00F80FE3" w:rsidRPr="00EB4BA5" w:rsidRDefault="00FC1E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BA5">
              <w:rPr>
                <w:rFonts w:ascii="Times New Roman" w:hAnsi="Times New Roman"/>
                <w:sz w:val="28"/>
                <w:szCs w:val="28"/>
              </w:rPr>
              <w:t>Общее количество участников мероприятия</w:t>
            </w:r>
          </w:p>
          <w:p w:rsidR="00F80FE3" w:rsidRPr="00EB4BA5" w:rsidRDefault="00FC1E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B4BA5">
              <w:rPr>
                <w:rFonts w:ascii="Times New Roman" w:hAnsi="Times New Roman"/>
                <w:sz w:val="28"/>
                <w:szCs w:val="28"/>
              </w:rPr>
              <w:t>(обучающихся/</w:t>
            </w:r>
            <w:proofErr w:type="gramEnd"/>
          </w:p>
          <w:p w:rsidR="00F80FE3" w:rsidRPr="00EB4BA5" w:rsidRDefault="00FC1E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BA5">
              <w:rPr>
                <w:rFonts w:ascii="Times New Roman" w:hAnsi="Times New Roman"/>
                <w:sz w:val="28"/>
                <w:szCs w:val="28"/>
              </w:rPr>
              <w:t>педагогов/</w:t>
            </w:r>
          </w:p>
          <w:p w:rsidR="00F80FE3" w:rsidRPr="00EB4BA5" w:rsidRDefault="00FC1E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BA5">
              <w:rPr>
                <w:rFonts w:ascii="Times New Roman" w:hAnsi="Times New Roman"/>
                <w:sz w:val="28"/>
                <w:szCs w:val="28"/>
              </w:rPr>
              <w:t>родителей)</w:t>
            </w:r>
          </w:p>
        </w:tc>
      </w:tr>
      <w:tr w:rsidR="00F80FE3" w:rsidRPr="00EB4BA5">
        <w:tc>
          <w:tcPr>
            <w:tcW w:w="10631" w:type="dxa"/>
            <w:gridSpan w:val="6"/>
          </w:tcPr>
          <w:p w:rsidR="00F80FE3" w:rsidRPr="00EB4BA5" w:rsidRDefault="00FC1E3A">
            <w:pPr>
              <w:pStyle w:val="ab"/>
              <w:numPr>
                <w:ilvl w:val="0"/>
                <w:numId w:val="1"/>
              </w:numPr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BA5">
              <w:rPr>
                <w:rFonts w:ascii="Times New Roman" w:hAnsi="Times New Roman"/>
                <w:sz w:val="28"/>
                <w:szCs w:val="28"/>
              </w:rPr>
              <w:t>Размещение просветительских материалов, направленных на борьбу с проявлениями коррупции, на официальных сайтах учреждений в информационно – телекоммуникационной сети «Интернет»                   (далее сеть Интернет)</w:t>
            </w:r>
          </w:p>
        </w:tc>
      </w:tr>
      <w:tr w:rsidR="00F80FE3">
        <w:tc>
          <w:tcPr>
            <w:tcW w:w="616" w:type="dxa"/>
          </w:tcPr>
          <w:p w:rsidR="00F80FE3" w:rsidRDefault="00FC1E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9" w:type="dxa"/>
          </w:tcPr>
          <w:p w:rsidR="00F80FE3" w:rsidRDefault="00FC1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Мы против коррупции! </w:t>
            </w:r>
          </w:p>
        </w:tc>
        <w:tc>
          <w:tcPr>
            <w:tcW w:w="1681" w:type="dxa"/>
          </w:tcPr>
          <w:p w:rsidR="00F80FE3" w:rsidRDefault="00FC1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Размещение на сайте школы просветительских материалов (ссылка </w:t>
            </w:r>
            <w:hyperlink r:id="rId6">
              <w:r>
                <w:rPr>
                  <w:rStyle w:val="a3"/>
                  <w:rFonts w:eastAsia="Times New Roman"/>
                  <w:sz w:val="24"/>
                  <w:szCs w:val="24"/>
                  <w:lang w:eastAsia="ru-RU"/>
                </w:rPr>
                <w:t>https://vp24.uralschool.ru/?</w:t>
              </w:r>
              <w:proofErr w:type="gramEnd"/>
              <w:r>
                <w:rPr>
                  <w:rStyle w:val="a3"/>
                  <w:rFonts w:eastAsia="Times New Roman"/>
                  <w:sz w:val="24"/>
                  <w:szCs w:val="24"/>
                  <w:lang w:eastAsia="ru-RU"/>
                </w:rPr>
                <w:t>se</w:t>
              </w:r>
              <w:bookmarkStart w:id="0" w:name="_GoBack_Копия_2"/>
              <w:bookmarkEnd w:id="0"/>
              <w:r>
                <w:rPr>
                  <w:rStyle w:val="a3"/>
                  <w:rFonts w:eastAsia="Times New Roman"/>
                  <w:sz w:val="24"/>
                  <w:szCs w:val="24"/>
                  <w:lang w:eastAsia="ru-RU"/>
                </w:rPr>
                <w:t>ctio</w:t>
              </w:r>
              <w:r>
                <w:rPr>
                  <w:rStyle w:val="a3"/>
                  <w:rFonts w:eastAsia="Times New Roman"/>
                  <w:sz w:val="24"/>
                  <w:szCs w:val="24"/>
                  <w:lang w:eastAsia="ru-RU"/>
                </w:rPr>
                <w:t>n</w:t>
              </w:r>
              <w:r>
                <w:rPr>
                  <w:rStyle w:val="a3"/>
                  <w:rFonts w:eastAsia="Times New Roman"/>
                  <w:sz w:val="24"/>
                  <w:szCs w:val="24"/>
                  <w:lang w:eastAsia="ru-RU"/>
                </w:rPr>
                <w:t>_id=72</w:t>
              </w:r>
            </w:hyperlink>
            <w:bookmarkStart w:id="1" w:name="_GoBack"/>
            <w:bookmarkEnd w:id="1"/>
          </w:p>
          <w:p w:rsidR="00F80FE3" w:rsidRDefault="00F80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0FE3" w:rsidRDefault="00FC1E3A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>
              <w:r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https://vp24.uralschool.ru/?section_id=102</w:t>
              </w:r>
            </w:hyperlink>
          </w:p>
        </w:tc>
        <w:tc>
          <w:tcPr>
            <w:tcW w:w="1694" w:type="dxa"/>
          </w:tcPr>
          <w:p w:rsidR="00F80FE3" w:rsidRDefault="00FC1E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409" w:type="dxa"/>
          </w:tcPr>
          <w:p w:rsidR="00F80FE3" w:rsidRDefault="00FC1E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ПВ, ответственный за сайт</w:t>
            </w:r>
          </w:p>
        </w:tc>
        <w:tc>
          <w:tcPr>
            <w:tcW w:w="2132" w:type="dxa"/>
          </w:tcPr>
          <w:p w:rsidR="00F80FE3" w:rsidRDefault="00FC1E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0/3/0</w:t>
            </w:r>
          </w:p>
        </w:tc>
      </w:tr>
      <w:tr w:rsidR="00F80FE3">
        <w:tc>
          <w:tcPr>
            <w:tcW w:w="10631" w:type="dxa"/>
            <w:gridSpan w:val="6"/>
          </w:tcPr>
          <w:p w:rsidR="00F80FE3" w:rsidRPr="00EB4BA5" w:rsidRDefault="00FC1E3A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BA5">
              <w:rPr>
                <w:rFonts w:ascii="Times New Roman" w:hAnsi="Times New Roman"/>
                <w:sz w:val="28"/>
                <w:szCs w:val="28"/>
              </w:rPr>
              <w:t xml:space="preserve">Проведение ежегодного Всероссийского дня правовой помощи детям (в том числе различных мероприятий, направленных на </w:t>
            </w:r>
            <w:r w:rsidRPr="00EB4BA5">
              <w:rPr>
                <w:rFonts w:ascii="Times New Roman" w:hAnsi="Times New Roman"/>
                <w:sz w:val="28"/>
                <w:szCs w:val="28"/>
              </w:rPr>
              <w:t>антикоррупционное просвещение детей)</w:t>
            </w:r>
          </w:p>
        </w:tc>
      </w:tr>
      <w:tr w:rsidR="00F80FE3">
        <w:tc>
          <w:tcPr>
            <w:tcW w:w="616" w:type="dxa"/>
          </w:tcPr>
          <w:p w:rsidR="00F80FE3" w:rsidRDefault="00FC1E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9" w:type="dxa"/>
          </w:tcPr>
          <w:p w:rsidR="00F80FE3" w:rsidRDefault="00FC1E3A">
            <w:pPr>
              <w:spacing w:after="0" w:line="240" w:lineRule="auto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eastAsia="Calibri" w:hAnsi="Tinos"/>
                <w:sz w:val="24"/>
                <w:szCs w:val="24"/>
              </w:rPr>
              <w:t>1.Инструктаж учащихся перед сдачей ОГЭ, ЕГЭ на тему недопустимости проявления действий коррупционной направленности во время сдачи экзаменов.</w:t>
            </w:r>
          </w:p>
        </w:tc>
        <w:tc>
          <w:tcPr>
            <w:tcW w:w="1681" w:type="dxa"/>
          </w:tcPr>
          <w:p w:rsidR="00F80FE3" w:rsidRDefault="00FC1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694" w:type="dxa"/>
          </w:tcPr>
          <w:p w:rsidR="00F80FE3" w:rsidRDefault="00FC1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20.05.2025 г. </w:t>
            </w:r>
          </w:p>
        </w:tc>
        <w:tc>
          <w:tcPr>
            <w:tcW w:w="2409" w:type="dxa"/>
          </w:tcPr>
          <w:p w:rsidR="00F80FE3" w:rsidRDefault="00FC1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Шичкова</w:t>
            </w:r>
            <w:proofErr w:type="spellEnd"/>
          </w:p>
        </w:tc>
        <w:tc>
          <w:tcPr>
            <w:tcW w:w="2132" w:type="dxa"/>
          </w:tcPr>
          <w:p w:rsidR="00F80FE3" w:rsidRDefault="00FC1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54/1/0</w:t>
            </w:r>
          </w:p>
        </w:tc>
      </w:tr>
      <w:tr w:rsidR="00F80FE3">
        <w:tc>
          <w:tcPr>
            <w:tcW w:w="616" w:type="dxa"/>
          </w:tcPr>
          <w:p w:rsidR="00F80FE3" w:rsidRDefault="00FC1E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99" w:type="dxa"/>
          </w:tcPr>
          <w:p w:rsidR="00F80FE3" w:rsidRDefault="00FC1E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 делать родителям </w:t>
            </w:r>
            <w:r>
              <w:rPr>
                <w:rFonts w:ascii="Times New Roman" w:hAnsi="Times New Roman"/>
                <w:sz w:val="24"/>
                <w:szCs w:val="24"/>
              </w:rPr>
              <w:t>выпускников в 2025 году?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81" w:type="dxa"/>
          </w:tcPr>
          <w:p w:rsidR="00F80FE3" w:rsidRDefault="00FC1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Общероссийское собрание для родителей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школьников</w:t>
            </w:r>
          </w:p>
          <w:p w:rsidR="00F80FE3" w:rsidRDefault="00FC1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>
              <w:r>
                <w:rPr>
                  <w:rStyle w:val="a3"/>
                  <w:rFonts w:eastAsia="Times New Roman"/>
                  <w:lang w:eastAsia="ru-RU"/>
                </w:rPr>
                <w:t>https://</w:t>
              </w:r>
            </w:hyperlink>
            <w:bookmarkStart w:id="2" w:name="_GoBack_Копия_2_Копия_1"/>
            <w:bookmarkEnd w:id="2"/>
            <w:r>
              <w:rPr>
                <w:rStyle w:val="a3"/>
                <w:rFonts w:eastAsia="Times New Roman"/>
                <w:lang w:eastAsia="ru-RU"/>
              </w:rPr>
              <w:t>vk.com/wall-205415854_1654</w:t>
            </w:r>
          </w:p>
        </w:tc>
        <w:tc>
          <w:tcPr>
            <w:tcW w:w="1694" w:type="dxa"/>
          </w:tcPr>
          <w:p w:rsidR="00F80FE3" w:rsidRDefault="00FC1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16.06.2025 г.</w:t>
            </w:r>
          </w:p>
        </w:tc>
        <w:tc>
          <w:tcPr>
            <w:tcW w:w="2409" w:type="dxa"/>
          </w:tcPr>
          <w:p w:rsidR="00F80FE3" w:rsidRDefault="00FC1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132" w:type="dxa"/>
          </w:tcPr>
          <w:p w:rsidR="00F80FE3" w:rsidRDefault="00FC1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0/2/37</w:t>
            </w:r>
          </w:p>
        </w:tc>
      </w:tr>
      <w:tr w:rsidR="00F80FE3">
        <w:tc>
          <w:tcPr>
            <w:tcW w:w="10631" w:type="dxa"/>
            <w:gridSpan w:val="6"/>
          </w:tcPr>
          <w:p w:rsidR="00F80FE3" w:rsidRPr="00EB4BA5" w:rsidRDefault="00FC1E3A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BA5">
              <w:rPr>
                <w:rFonts w:ascii="Times New Roman" w:hAnsi="Times New Roman"/>
                <w:sz w:val="28"/>
                <w:szCs w:val="28"/>
              </w:rPr>
              <w:lastRenderedPageBreak/>
              <w:t>Проведение в учреждениях просветительских и</w:t>
            </w:r>
            <w:r w:rsidRPr="00EB4BA5">
              <w:rPr>
                <w:rFonts w:ascii="Times New Roman" w:hAnsi="Times New Roman"/>
                <w:sz w:val="28"/>
                <w:szCs w:val="28"/>
              </w:rPr>
              <w:t xml:space="preserve"> воспитательных мероприятий, направленных на создание в обществе атмосферы нетерпимости к коррупционным проявлениям</w:t>
            </w:r>
          </w:p>
        </w:tc>
      </w:tr>
      <w:tr w:rsidR="00F80FE3">
        <w:tc>
          <w:tcPr>
            <w:tcW w:w="616" w:type="dxa"/>
          </w:tcPr>
          <w:p w:rsidR="00F80FE3" w:rsidRDefault="00FC1E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9" w:type="dxa"/>
          </w:tcPr>
          <w:p w:rsidR="00F80FE3" w:rsidRDefault="00FC1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1681" w:type="dxa"/>
          </w:tcPr>
          <w:p w:rsidR="00F80FE3" w:rsidRDefault="00FC1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Уроки антикоррупционной направленности:</w:t>
            </w:r>
          </w:p>
          <w:p w:rsidR="00F80FE3" w:rsidRDefault="00FC1E3A">
            <w:pPr>
              <w:spacing w:after="0" w:line="240" w:lineRule="auto"/>
              <w:textAlignment w:val="baseline"/>
              <w:rPr>
                <w:rFonts w:ascii="Tinos" w:hAnsi="Tinos"/>
              </w:rPr>
            </w:pPr>
            <w:r>
              <w:rPr>
                <w:rFonts w:ascii="Tinos" w:eastAsia="Times New Roman" w:hAnsi="Tinos"/>
                <w:lang w:eastAsia="ru-RU"/>
              </w:rPr>
              <w:t xml:space="preserve">1.Урок обществознания «Когда мораль не позволяет взять!» </w:t>
            </w:r>
            <w:r>
              <w:rPr>
                <w:rFonts w:ascii="Tinos" w:eastAsia="Times New Roman" w:hAnsi="Tinos"/>
                <w:lang w:eastAsia="ru-RU"/>
              </w:rPr>
              <w:t>(антикоррупционное поведение) Разбор и моделирование примеров в рамках темы « Моральная оценка поведения людей и собственного поведения. Влияние моральных норм на общество и человека». - 15.01.2025, 7 - е классы.</w:t>
            </w:r>
          </w:p>
          <w:p w:rsidR="00F80FE3" w:rsidRDefault="00FC1E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nos" w:eastAsia="Times New Roman" w:hAnsi="Tinos"/>
                <w:lang w:eastAsia="ru-RU"/>
              </w:rPr>
              <w:t>2.Урок обществознания: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– обобщающий урок по теме «Гражданин и государство».  19.02.2025, 9-е  классы.</w:t>
            </w:r>
          </w:p>
          <w:p w:rsidR="00F80FE3" w:rsidRDefault="00FC1E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3.Урок истории «Почему государство должно бороться с коррупцией» (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беседа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а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рамках темы «Экономические цели и функции государства»), 8 - е классы – 19.03.2025 г.</w:t>
            </w:r>
          </w:p>
          <w:p w:rsidR="00F80FE3" w:rsidRDefault="00FC1E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4. Урок обществ</w:t>
            </w:r>
            <w:r>
              <w:rPr>
                <w:rFonts w:ascii="Times New Roman" w:eastAsia="Times New Roman" w:hAnsi="Times New Roman"/>
                <w:lang w:eastAsia="ru-RU"/>
              </w:rPr>
              <w:t>ознания. Знакомство с решениями, вынесенными судами РФ в 2021 – 2022 по делам о коррупции в высших эшелонах власти, дискуссия в рамках раздела «Уголовное право». 11 класс. – 21.04.2025 г.</w:t>
            </w:r>
          </w:p>
          <w:p w:rsidR="00F80FE3" w:rsidRDefault="00FC1E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5. «Как государство обеспечивает финансовую безопасность: борьба с к</w:t>
            </w:r>
            <w:r>
              <w:rPr>
                <w:rFonts w:ascii="Times New Roman" w:eastAsia="Times New Roman" w:hAnsi="Times New Roman"/>
                <w:lang w:eastAsia="ru-RU"/>
              </w:rPr>
              <w:t>оррупцией». Дискуссия в рамках урока «Финансовая грамотность». Защита проектов.</w:t>
            </w:r>
          </w:p>
          <w:p w:rsidR="00F80FE3" w:rsidRDefault="00FC1E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 класс. – 15.05.2025 г.</w:t>
            </w:r>
          </w:p>
        </w:tc>
        <w:tc>
          <w:tcPr>
            <w:tcW w:w="1694" w:type="dxa"/>
          </w:tcPr>
          <w:p w:rsidR="00F80FE3" w:rsidRDefault="00FC1E3A">
            <w:pPr>
              <w:spacing w:after="0" w:line="240" w:lineRule="auto"/>
              <w:textAlignment w:val="baseline"/>
              <w:rPr>
                <w:rFonts w:ascii="Tinos" w:hAnsi="Tinos"/>
              </w:rPr>
            </w:pPr>
            <w:r>
              <w:rPr>
                <w:rFonts w:ascii="Tinos" w:eastAsia="Times New Roman" w:hAnsi="Tinos"/>
                <w:lang w:eastAsia="ru-RU"/>
              </w:rPr>
              <w:lastRenderedPageBreak/>
              <w:t>15.01.2025,</w:t>
            </w:r>
          </w:p>
          <w:p w:rsidR="00F80FE3" w:rsidRDefault="00FC1E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19.02.2025, </w:t>
            </w:r>
          </w:p>
          <w:p w:rsidR="00F80FE3" w:rsidRDefault="00FC1E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19.03.2025,</w:t>
            </w:r>
          </w:p>
          <w:p w:rsidR="00F80FE3" w:rsidRDefault="00FC1E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21.04.2025,</w:t>
            </w:r>
          </w:p>
          <w:p w:rsidR="00F80FE3" w:rsidRDefault="00FC1E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15.05.2025.</w:t>
            </w:r>
          </w:p>
        </w:tc>
        <w:tc>
          <w:tcPr>
            <w:tcW w:w="2409" w:type="dxa"/>
          </w:tcPr>
          <w:p w:rsidR="00F80FE3" w:rsidRDefault="00FC1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-</w:t>
            </w:r>
          </w:p>
          <w:p w:rsidR="00F80FE3" w:rsidRDefault="00FC1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Муравлёв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 А.,</w:t>
            </w:r>
          </w:p>
          <w:p w:rsidR="00F80FE3" w:rsidRDefault="00FC1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Ложкина И. В.</w:t>
            </w:r>
          </w:p>
        </w:tc>
        <w:tc>
          <w:tcPr>
            <w:tcW w:w="2132" w:type="dxa"/>
          </w:tcPr>
          <w:p w:rsidR="00F80FE3" w:rsidRDefault="00FC1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113/2/0</w:t>
            </w:r>
          </w:p>
        </w:tc>
      </w:tr>
      <w:tr w:rsidR="00F80FE3">
        <w:tc>
          <w:tcPr>
            <w:tcW w:w="10631" w:type="dxa"/>
            <w:gridSpan w:val="6"/>
          </w:tcPr>
          <w:p w:rsidR="00F80FE3" w:rsidRPr="00EB4BA5" w:rsidRDefault="00FC1E3A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BA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Мероприятий, </w:t>
            </w:r>
            <w:r w:rsidRPr="00EB4BA5">
              <w:rPr>
                <w:rFonts w:ascii="Times New Roman" w:hAnsi="Times New Roman"/>
                <w:sz w:val="28"/>
                <w:szCs w:val="28"/>
              </w:rPr>
              <w:t>способствующих формированию в обществе неприятия всех форм коррупции, с участием сотрудников правоохранительных органов (ПДН, прокуратуры и т.д.)</w:t>
            </w:r>
          </w:p>
        </w:tc>
      </w:tr>
      <w:tr w:rsidR="00F80FE3">
        <w:tc>
          <w:tcPr>
            <w:tcW w:w="616" w:type="dxa"/>
          </w:tcPr>
          <w:p w:rsidR="00F80FE3" w:rsidRDefault="00FC1E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9" w:type="dxa"/>
          </w:tcPr>
          <w:p w:rsidR="00F80FE3" w:rsidRPr="00EB4BA5" w:rsidRDefault="00FC1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A5">
              <w:rPr>
                <w:rFonts w:ascii="Times New Roman" w:hAnsi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1681" w:type="dxa"/>
          </w:tcPr>
          <w:p w:rsidR="00F80FE3" w:rsidRPr="00EB4BA5" w:rsidRDefault="00FC1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A5">
              <w:rPr>
                <w:rFonts w:ascii="Times New Roman" w:hAnsi="Times New Roman"/>
                <w:sz w:val="24"/>
                <w:szCs w:val="24"/>
              </w:rPr>
              <w:t>Беседы, раздача демонстрационных материалов</w:t>
            </w:r>
          </w:p>
        </w:tc>
        <w:tc>
          <w:tcPr>
            <w:tcW w:w="1694" w:type="dxa"/>
          </w:tcPr>
          <w:p w:rsidR="00F80FE3" w:rsidRPr="00EB4BA5" w:rsidRDefault="00FC1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A5">
              <w:rPr>
                <w:rFonts w:ascii="Times New Roman" w:hAnsi="Times New Roman"/>
                <w:sz w:val="24"/>
                <w:szCs w:val="24"/>
              </w:rPr>
              <w:t>14.05. - 21.05.2025 г.</w:t>
            </w:r>
          </w:p>
        </w:tc>
        <w:tc>
          <w:tcPr>
            <w:tcW w:w="2409" w:type="dxa"/>
          </w:tcPr>
          <w:p w:rsidR="00F80FE3" w:rsidRDefault="00FC1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И. Ведерникова,</w:t>
            </w:r>
          </w:p>
          <w:p w:rsidR="00F80FE3" w:rsidRDefault="00FC1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С. Кирьянова,</w:t>
            </w:r>
          </w:p>
          <w:p w:rsidR="00F80FE3" w:rsidRDefault="00FC1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132" w:type="dxa"/>
          </w:tcPr>
          <w:p w:rsidR="00F80FE3" w:rsidRDefault="00FC1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0/21/215</w:t>
            </w:r>
          </w:p>
        </w:tc>
      </w:tr>
      <w:tr w:rsidR="00F80FE3">
        <w:tc>
          <w:tcPr>
            <w:tcW w:w="10631" w:type="dxa"/>
            <w:gridSpan w:val="6"/>
          </w:tcPr>
          <w:p w:rsidR="00F80FE3" w:rsidRPr="00EB4BA5" w:rsidRDefault="00FC1E3A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BA5">
              <w:rPr>
                <w:rFonts w:ascii="Times New Roman" w:hAnsi="Times New Roman"/>
                <w:sz w:val="28"/>
                <w:szCs w:val="28"/>
              </w:rPr>
              <w:t>Обеспечение информационной открытости образовательной деятельности образовательных учреждений в части антикоррупционного просвещения обучающихся</w:t>
            </w:r>
          </w:p>
        </w:tc>
      </w:tr>
      <w:tr w:rsidR="00F80FE3">
        <w:tc>
          <w:tcPr>
            <w:tcW w:w="616" w:type="dxa"/>
          </w:tcPr>
          <w:p w:rsidR="00F80FE3" w:rsidRDefault="00FC1E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9" w:type="dxa"/>
          </w:tcPr>
          <w:p w:rsidR="00F80FE3" w:rsidRDefault="00FC1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коррупции</w:t>
            </w:r>
          </w:p>
        </w:tc>
        <w:tc>
          <w:tcPr>
            <w:tcW w:w="1681" w:type="dxa"/>
          </w:tcPr>
          <w:p w:rsidR="00F80FE3" w:rsidRDefault="00FC1E3A">
            <w:pPr>
              <w:spacing w:after="0" w:line="240" w:lineRule="auto"/>
              <w:jc w:val="center"/>
            </w:pPr>
            <w:proofErr w:type="gramStart"/>
            <w:r>
              <w:rPr>
                <w:rFonts w:ascii="Tinos" w:eastAsia="Calibri" w:hAnsi="Tinos"/>
                <w:sz w:val="24"/>
                <w:szCs w:val="24"/>
              </w:rPr>
              <w:t xml:space="preserve">Размещение информации о </w:t>
            </w:r>
            <w:r>
              <w:rPr>
                <w:rFonts w:ascii="Tinos" w:eastAsia="Calibri" w:hAnsi="Tinos"/>
                <w:sz w:val="24"/>
                <w:szCs w:val="24"/>
              </w:rPr>
              <w:lastRenderedPageBreak/>
              <w:t xml:space="preserve">деятельности школы на сайте  (ссылка </w:t>
            </w:r>
            <w:hyperlink r:id="rId9">
              <w:r>
                <w:rPr>
                  <w:rStyle w:val="a3"/>
                  <w:rFonts w:ascii="Tinos" w:eastAsia="Calibri" w:hAnsi="Tinos"/>
                  <w:sz w:val="24"/>
                  <w:szCs w:val="24"/>
                </w:rPr>
                <w:t>https://vp24.uralschool.ru/?section_id=26м</w:t>
              </w:r>
            </w:hyperlink>
            <w:proofErr w:type="gramEnd"/>
          </w:p>
        </w:tc>
        <w:tc>
          <w:tcPr>
            <w:tcW w:w="1694" w:type="dxa"/>
          </w:tcPr>
          <w:p w:rsidR="00F80FE3" w:rsidRDefault="00EB4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течениее</w:t>
            </w:r>
            <w:proofErr w:type="spellEnd"/>
            <w:r w:rsidR="00FC1E3A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409" w:type="dxa"/>
          </w:tcPr>
          <w:p w:rsidR="00F80FE3" w:rsidRDefault="00FC1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за сайт </w:t>
            </w:r>
            <w:proofErr w:type="gramEnd"/>
          </w:p>
        </w:tc>
        <w:tc>
          <w:tcPr>
            <w:tcW w:w="2132" w:type="dxa"/>
          </w:tcPr>
          <w:p w:rsidR="00F80FE3" w:rsidRDefault="00FC1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0/1/0</w:t>
            </w:r>
          </w:p>
        </w:tc>
      </w:tr>
      <w:tr w:rsidR="00F80FE3" w:rsidRPr="00EB4BA5">
        <w:tc>
          <w:tcPr>
            <w:tcW w:w="10631" w:type="dxa"/>
            <w:gridSpan w:val="6"/>
          </w:tcPr>
          <w:p w:rsidR="00F80FE3" w:rsidRPr="00EB4BA5" w:rsidRDefault="00FC1E3A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BA5">
              <w:rPr>
                <w:rFonts w:ascii="Times New Roman" w:hAnsi="Times New Roman"/>
                <w:sz w:val="28"/>
                <w:szCs w:val="28"/>
              </w:rPr>
              <w:lastRenderedPageBreak/>
              <w:t>Проведение мероприятий разъяснительн</w:t>
            </w:r>
            <w:r w:rsidRPr="00EB4BA5">
              <w:rPr>
                <w:rFonts w:ascii="Times New Roman" w:hAnsi="Times New Roman"/>
                <w:sz w:val="28"/>
                <w:szCs w:val="28"/>
              </w:rPr>
              <w:t xml:space="preserve">ого и просветительского характера (лекции, семинары, </w:t>
            </w:r>
            <w:proofErr w:type="spellStart"/>
            <w:r w:rsidRPr="00EB4BA5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 w:rsidRPr="00EB4BA5">
              <w:rPr>
                <w:rFonts w:ascii="Times New Roman" w:hAnsi="Times New Roman"/>
                <w:sz w:val="28"/>
                <w:szCs w:val="28"/>
              </w:rPr>
              <w:t xml:space="preserve">-игры и др.) в образовательных учреждениях с </w:t>
            </w:r>
            <w:proofErr w:type="gramStart"/>
            <w:r w:rsidRPr="00EB4BA5">
              <w:rPr>
                <w:rFonts w:ascii="Times New Roman" w:hAnsi="Times New Roman"/>
                <w:sz w:val="28"/>
                <w:szCs w:val="28"/>
              </w:rPr>
              <w:t>использованием</w:t>
            </w:r>
            <w:proofErr w:type="gramEnd"/>
            <w:r w:rsidRPr="00EB4BA5">
              <w:rPr>
                <w:rFonts w:ascii="Times New Roman" w:hAnsi="Times New Roman"/>
                <w:sz w:val="28"/>
                <w:szCs w:val="28"/>
              </w:rPr>
              <w:t xml:space="preserve"> в том числе интернет – пространства.</w:t>
            </w:r>
          </w:p>
        </w:tc>
      </w:tr>
      <w:tr w:rsidR="00F80FE3">
        <w:tc>
          <w:tcPr>
            <w:tcW w:w="616" w:type="dxa"/>
          </w:tcPr>
          <w:p w:rsidR="00F80FE3" w:rsidRDefault="00FC1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99" w:type="dxa"/>
          </w:tcPr>
          <w:p w:rsidR="00F80FE3" w:rsidRDefault="00FC1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«Быть честным»,</w:t>
            </w:r>
          </w:p>
          <w:p w:rsidR="00F80FE3" w:rsidRDefault="00FC1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«Можно и нельзя»,</w:t>
            </w:r>
          </w:p>
          <w:p w:rsidR="00F80FE3" w:rsidRDefault="00FC1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Разрешение конфликта,</w:t>
            </w:r>
          </w:p>
          <w:p w:rsidR="00F80FE3" w:rsidRDefault="00FC1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Что такое взятка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?,</w:t>
            </w:r>
            <w:proofErr w:type="gramEnd"/>
          </w:p>
          <w:p w:rsidR="00F80FE3" w:rsidRDefault="00FC1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Сдача </w:t>
            </w:r>
            <w:r>
              <w:rPr>
                <w:rFonts w:ascii="Times New Roman" w:hAnsi="Times New Roman"/>
                <w:sz w:val="24"/>
                <w:szCs w:val="24"/>
              </w:rPr>
              <w:t>экзамена.</w:t>
            </w:r>
          </w:p>
        </w:tc>
        <w:tc>
          <w:tcPr>
            <w:tcW w:w="1681" w:type="dxa"/>
          </w:tcPr>
          <w:p w:rsidR="00F80FE3" w:rsidRDefault="00FC1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с учащимися, состоящими на ВШУ, а также заявленными на профилактическую беседу на заседание Совета профилактики.  </w:t>
            </w:r>
          </w:p>
        </w:tc>
        <w:tc>
          <w:tcPr>
            <w:tcW w:w="1694" w:type="dxa"/>
          </w:tcPr>
          <w:p w:rsidR="00F80FE3" w:rsidRDefault="00FC1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22.01.2025,</w:t>
            </w:r>
          </w:p>
          <w:p w:rsidR="00F80FE3" w:rsidRDefault="00FC1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19.02.2025,</w:t>
            </w:r>
          </w:p>
          <w:p w:rsidR="00F80FE3" w:rsidRDefault="00FC1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19.03.2025,</w:t>
            </w:r>
          </w:p>
          <w:p w:rsidR="00F80FE3" w:rsidRDefault="00FC1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16.04.2025,</w:t>
            </w:r>
          </w:p>
          <w:p w:rsidR="00F80FE3" w:rsidRDefault="00FC1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14.05.2025</w:t>
            </w:r>
          </w:p>
          <w:p w:rsidR="00F80FE3" w:rsidRDefault="00F80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80FE3" w:rsidRDefault="00FC1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С. Кирьянова</w:t>
            </w:r>
          </w:p>
        </w:tc>
        <w:tc>
          <w:tcPr>
            <w:tcW w:w="2132" w:type="dxa"/>
          </w:tcPr>
          <w:p w:rsidR="00F80FE3" w:rsidRDefault="00FC1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12/5/7</w:t>
            </w:r>
          </w:p>
        </w:tc>
      </w:tr>
    </w:tbl>
    <w:p w:rsidR="00F80FE3" w:rsidRDefault="00F80FE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0FE3" w:rsidRDefault="00FC1E3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Т. И. Ведерникова</w:t>
      </w:r>
    </w:p>
    <w:p w:rsidR="00F80FE3" w:rsidRDefault="00FC1E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Исп.: заместитель директора по ПВ</w:t>
      </w:r>
    </w:p>
    <w:p w:rsidR="00F80FE3" w:rsidRDefault="00FC1E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 С. Кирьянова</w:t>
      </w:r>
      <w:r w:rsidR="00EB4B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тел.:89506365178</w:t>
      </w:r>
    </w:p>
    <w:sectPr w:rsidR="00F80FE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ino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67504"/>
    <w:multiLevelType w:val="multilevel"/>
    <w:tmpl w:val="BDE6A9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0941B4A"/>
    <w:multiLevelType w:val="multilevel"/>
    <w:tmpl w:val="15AA5B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FE3"/>
    <w:rsid w:val="00EB4BA5"/>
    <w:rsid w:val="00F80FE3"/>
    <w:rsid w:val="00FC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4C5"/>
    <w:pPr>
      <w:spacing w:after="160" w:line="252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F54C5"/>
    <w:rPr>
      <w:rFonts w:ascii="Times New Roman" w:hAnsi="Times New Roman" w:cs="Times New Roman"/>
      <w:color w:val="0000FF"/>
      <w:u w:val="single"/>
    </w:rPr>
  </w:style>
  <w:style w:type="character" w:styleId="a4">
    <w:name w:val="FollowedHyperlink"/>
    <w:basedOn w:val="a0"/>
    <w:rPr>
      <w:color w:val="954F72" w:themeColor="followed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styleId="aa">
    <w:name w:val="No Spacing"/>
    <w:uiPriority w:val="99"/>
    <w:qFormat/>
    <w:rsid w:val="007F54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B84ED8"/>
    <w:pPr>
      <w:ind w:left="720"/>
      <w:contextualSpacing/>
    </w:pPr>
  </w:style>
  <w:style w:type="table" w:styleId="ac">
    <w:name w:val="Table Grid"/>
    <w:basedOn w:val="a1"/>
    <w:uiPriority w:val="39"/>
    <w:rsid w:val="00B84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4C5"/>
    <w:pPr>
      <w:spacing w:after="160" w:line="252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F54C5"/>
    <w:rPr>
      <w:rFonts w:ascii="Times New Roman" w:hAnsi="Times New Roman" w:cs="Times New Roman"/>
      <w:color w:val="0000FF"/>
      <w:u w:val="single"/>
    </w:rPr>
  </w:style>
  <w:style w:type="character" w:styleId="a4">
    <w:name w:val="FollowedHyperlink"/>
    <w:basedOn w:val="a0"/>
    <w:rPr>
      <w:color w:val="954F72" w:themeColor="followed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styleId="aa">
    <w:name w:val="No Spacing"/>
    <w:uiPriority w:val="99"/>
    <w:qFormat/>
    <w:rsid w:val="007F54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B84ED8"/>
    <w:pPr>
      <w:ind w:left="720"/>
      <w:contextualSpacing/>
    </w:pPr>
  </w:style>
  <w:style w:type="table" w:styleId="ac">
    <w:name w:val="Table Grid"/>
    <w:basedOn w:val="a1"/>
    <w:uiPriority w:val="39"/>
    <w:rsid w:val="00B84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24.uralschool.ru/?section_id=7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p24.uralschool.ru/?section_id=1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p24.uralschool.ru/?section_id=7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p24.uralschool.ru/?section_id=26&#108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Shkola24-03</dc:creator>
  <cp:lastModifiedBy>USER</cp:lastModifiedBy>
  <cp:revision>2</cp:revision>
  <dcterms:created xsi:type="dcterms:W3CDTF">2025-07-08T14:54:00Z</dcterms:created>
  <dcterms:modified xsi:type="dcterms:W3CDTF">2025-07-08T14:54:00Z</dcterms:modified>
  <dc:language>ru-RU</dc:language>
</cp:coreProperties>
</file>