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BA" w:rsidRDefault="00221E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ОЦЕНОЧНАЯ таблица (сводная)</w:t>
      </w:r>
    </w:p>
    <w:p w:rsidR="00CD7FBA" w:rsidRDefault="00221E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этапа 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Областного конкурса работников образования Свердловской области</w:t>
      </w:r>
    </w:p>
    <w:p w:rsidR="00CD7FBA" w:rsidRDefault="00221E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«Молодой учитель - 2022» </w:t>
      </w:r>
    </w:p>
    <w:p w:rsidR="00CD7FBA" w:rsidRDefault="00CD7FB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228" w:type="dxa"/>
        <w:tblLayout w:type="fixed"/>
        <w:tblLook w:val="04A0" w:firstRow="1" w:lastRow="0" w:firstColumn="1" w:lastColumn="0" w:noHBand="0" w:noVBand="1"/>
      </w:tblPr>
      <w:tblGrid>
        <w:gridCol w:w="473"/>
        <w:gridCol w:w="2640"/>
        <w:gridCol w:w="2644"/>
        <w:gridCol w:w="1619"/>
        <w:gridCol w:w="902"/>
        <w:gridCol w:w="899"/>
        <w:gridCol w:w="899"/>
        <w:gridCol w:w="902"/>
        <w:gridCol w:w="900"/>
        <w:gridCol w:w="900"/>
        <w:gridCol w:w="1450"/>
      </w:tblGrid>
      <w:tr w:rsidR="00CD7FBA">
        <w:trPr>
          <w:trHeight w:val="632"/>
        </w:trPr>
        <w:tc>
          <w:tcPr>
            <w:tcW w:w="472" w:type="dxa"/>
            <w:vMerge w:val="restart"/>
          </w:tcPr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/п</w:t>
            </w:r>
          </w:p>
        </w:tc>
        <w:tc>
          <w:tcPr>
            <w:tcW w:w="2639" w:type="dxa"/>
            <w:vMerge w:val="restart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ФИО участника</w:t>
            </w:r>
          </w:p>
        </w:tc>
        <w:tc>
          <w:tcPr>
            <w:tcW w:w="2644" w:type="dxa"/>
            <w:vMerge w:val="restart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Место работы</w:t>
            </w:r>
          </w:p>
        </w:tc>
        <w:tc>
          <w:tcPr>
            <w:tcW w:w="1619" w:type="dxa"/>
            <w:vMerge w:val="restart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Должность</w:t>
            </w:r>
          </w:p>
        </w:tc>
        <w:tc>
          <w:tcPr>
            <w:tcW w:w="5402" w:type="dxa"/>
            <w:gridSpan w:val="6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Конкурсные баллы и место</w:t>
            </w:r>
          </w:p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(оценка  членов жюри)</w:t>
            </w:r>
          </w:p>
        </w:tc>
        <w:tc>
          <w:tcPr>
            <w:tcW w:w="1450" w:type="dxa"/>
            <w:vMerge w:val="restart"/>
          </w:tcPr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МЕСТО</w:t>
            </w:r>
          </w:p>
        </w:tc>
      </w:tr>
      <w:tr w:rsidR="00CD7FBA">
        <w:trPr>
          <w:trHeight w:val="143"/>
        </w:trPr>
        <w:tc>
          <w:tcPr>
            <w:tcW w:w="472" w:type="dxa"/>
            <w:vMerge/>
          </w:tcPr>
          <w:p w:rsidR="00CD7FBA" w:rsidRDefault="00CD7F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39" w:type="dxa"/>
            <w:vMerge/>
          </w:tcPr>
          <w:p w:rsidR="00CD7FBA" w:rsidRDefault="00CD7F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44" w:type="dxa"/>
            <w:vMerge/>
          </w:tcPr>
          <w:p w:rsidR="00CD7FBA" w:rsidRDefault="00CD7F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CD7FBA" w:rsidRDefault="00CD7F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02" w:type="dxa"/>
          </w:tcPr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99" w:type="dxa"/>
          </w:tcPr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899" w:type="dxa"/>
          </w:tcPr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902" w:type="dxa"/>
          </w:tcPr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Итог</w:t>
            </w:r>
          </w:p>
        </w:tc>
        <w:tc>
          <w:tcPr>
            <w:tcW w:w="1450" w:type="dxa"/>
            <w:vMerge/>
          </w:tcPr>
          <w:p w:rsidR="00CD7FBA" w:rsidRDefault="00CD7F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CD7FBA">
        <w:trPr>
          <w:trHeight w:val="644"/>
        </w:trPr>
        <w:tc>
          <w:tcPr>
            <w:tcW w:w="472" w:type="dxa"/>
          </w:tcPr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39" w:type="dxa"/>
          </w:tcPr>
          <w:p w:rsidR="00CD7FBA" w:rsidRDefault="00221E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Суфиянова</w:t>
            </w:r>
            <w:proofErr w:type="spellEnd"/>
          </w:p>
          <w:p w:rsidR="00CD7FBA" w:rsidRDefault="00221E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Ирина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Сагитовна</w:t>
            </w:r>
            <w:proofErr w:type="spellEnd"/>
          </w:p>
        </w:tc>
        <w:tc>
          <w:tcPr>
            <w:tcW w:w="2644" w:type="dxa"/>
          </w:tcPr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МАОУ</w:t>
            </w:r>
          </w:p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«СОШ №24»</w:t>
            </w:r>
          </w:p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 Верхняя Пышма</w:t>
            </w:r>
          </w:p>
        </w:tc>
        <w:tc>
          <w:tcPr>
            <w:tcW w:w="1619" w:type="dxa"/>
          </w:tcPr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нач. классов</w:t>
            </w:r>
          </w:p>
        </w:tc>
        <w:tc>
          <w:tcPr>
            <w:tcW w:w="902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99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9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2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00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00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>143</w:t>
            </w:r>
          </w:p>
        </w:tc>
        <w:tc>
          <w:tcPr>
            <w:tcW w:w="1450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II</w:t>
            </w:r>
          </w:p>
        </w:tc>
      </w:tr>
      <w:tr w:rsidR="00CD7FBA">
        <w:trPr>
          <w:trHeight w:val="1181"/>
        </w:trPr>
        <w:tc>
          <w:tcPr>
            <w:tcW w:w="472" w:type="dxa"/>
          </w:tcPr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39" w:type="dxa"/>
          </w:tcPr>
          <w:p w:rsidR="00CD7FBA" w:rsidRDefault="00221E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Беляевских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Арсений Алексеевич</w:t>
            </w:r>
          </w:p>
        </w:tc>
        <w:tc>
          <w:tcPr>
            <w:tcW w:w="2644" w:type="dxa"/>
          </w:tcPr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МАОУ</w:t>
            </w:r>
          </w:p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«СОШ №33»</w:t>
            </w:r>
          </w:p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 Верхняя Пышма</w:t>
            </w:r>
          </w:p>
        </w:tc>
        <w:tc>
          <w:tcPr>
            <w:tcW w:w="1619" w:type="dxa"/>
          </w:tcPr>
          <w:p w:rsidR="00CD7FBA" w:rsidRDefault="00221E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902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CD7FBA" w:rsidRDefault="00CD7F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9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02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00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00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>141</w:t>
            </w:r>
          </w:p>
        </w:tc>
        <w:tc>
          <w:tcPr>
            <w:tcW w:w="1450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III</w:t>
            </w:r>
          </w:p>
        </w:tc>
      </w:tr>
      <w:tr w:rsidR="00CD7FBA">
        <w:trPr>
          <w:trHeight w:val="918"/>
        </w:trPr>
        <w:tc>
          <w:tcPr>
            <w:tcW w:w="472" w:type="dxa"/>
          </w:tcPr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39" w:type="dxa"/>
          </w:tcPr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Шайдулин</w:t>
            </w:r>
            <w:proofErr w:type="spellEnd"/>
          </w:p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Рафисович</w:t>
            </w:r>
            <w:proofErr w:type="spellEnd"/>
          </w:p>
        </w:tc>
        <w:tc>
          <w:tcPr>
            <w:tcW w:w="2644" w:type="dxa"/>
          </w:tcPr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МАОУ</w:t>
            </w:r>
          </w:p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«СОШ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№25»</w:t>
            </w:r>
          </w:p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 Верхняя Пышма</w:t>
            </w:r>
          </w:p>
        </w:tc>
        <w:tc>
          <w:tcPr>
            <w:tcW w:w="1619" w:type="dxa"/>
          </w:tcPr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CD7FBA" w:rsidRDefault="00CD7F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99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9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02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00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00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9211E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9211E"/>
                <w:sz w:val="28"/>
                <w:szCs w:val="28"/>
              </w:rPr>
              <w:t>148</w:t>
            </w:r>
          </w:p>
        </w:tc>
        <w:tc>
          <w:tcPr>
            <w:tcW w:w="1450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9211E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9211E"/>
                <w:sz w:val="28"/>
                <w:szCs w:val="28"/>
                <w:lang w:val="en-US"/>
              </w:rPr>
              <w:t>I</w:t>
            </w:r>
          </w:p>
        </w:tc>
      </w:tr>
      <w:tr w:rsidR="00CD7FBA">
        <w:trPr>
          <w:trHeight w:val="954"/>
        </w:trPr>
        <w:tc>
          <w:tcPr>
            <w:tcW w:w="472" w:type="dxa"/>
          </w:tcPr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39" w:type="dxa"/>
          </w:tcPr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Полякова</w:t>
            </w:r>
          </w:p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Алиса Олеговна</w:t>
            </w:r>
          </w:p>
        </w:tc>
        <w:tc>
          <w:tcPr>
            <w:tcW w:w="2644" w:type="dxa"/>
          </w:tcPr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МАОУ</w:t>
            </w:r>
          </w:p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«СОШ №25   »</w:t>
            </w:r>
          </w:p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 Верхняя Пышма</w:t>
            </w:r>
          </w:p>
        </w:tc>
        <w:tc>
          <w:tcPr>
            <w:tcW w:w="1619" w:type="dxa"/>
          </w:tcPr>
          <w:p w:rsidR="00CD7FBA" w:rsidRDefault="00221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</w:tc>
        <w:tc>
          <w:tcPr>
            <w:tcW w:w="902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CD7FBA" w:rsidRDefault="00CD7F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D7FBA" w:rsidRDefault="00CD7F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CD7FBA" w:rsidRDefault="00CD7F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CD7FBA" w:rsidRDefault="00CD7F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CD7FBA" w:rsidRDefault="00CD7F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450" w:type="dxa"/>
          </w:tcPr>
          <w:p w:rsidR="00CD7FBA" w:rsidRDefault="00221E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  <w:t>IV</w:t>
            </w:r>
          </w:p>
        </w:tc>
      </w:tr>
    </w:tbl>
    <w:p w:rsidR="00CD7FBA" w:rsidRDefault="00CD7F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7FBA" w:rsidRDefault="00221E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заключение членов жюри:</w:t>
      </w:r>
    </w:p>
    <w:p w:rsidR="00CD7FBA" w:rsidRDefault="00CD7FBA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D7FBA" w:rsidRDefault="00221E95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Рекомендовать для участия в 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Областном (очно-заочном туре) конкурса работников образования Свердловской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области   «Молодой учитель - 2020» от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Верхнепышминской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городской организации Профсоюза:</w:t>
      </w:r>
    </w:p>
    <w:p w:rsidR="00CD7FBA" w:rsidRDefault="00221E9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3465A4"/>
          <w:sz w:val="28"/>
          <w:szCs w:val="28"/>
          <w:u w:val="single"/>
        </w:rPr>
        <w:t>Шайдулин</w:t>
      </w:r>
      <w:proofErr w:type="spellEnd"/>
      <w:r>
        <w:rPr>
          <w:rFonts w:ascii="Times New Roman" w:hAnsi="Times New Roman" w:cs="Times New Roman"/>
          <w:b/>
          <w:bCs/>
          <w:color w:val="3465A4"/>
          <w:sz w:val="28"/>
          <w:szCs w:val="28"/>
          <w:u w:val="single"/>
        </w:rPr>
        <w:t xml:space="preserve"> Рустам </w:t>
      </w:r>
      <w:proofErr w:type="spellStart"/>
      <w:r>
        <w:rPr>
          <w:rFonts w:ascii="Times New Roman" w:hAnsi="Times New Roman" w:cs="Times New Roman"/>
          <w:b/>
          <w:bCs/>
          <w:color w:val="3465A4"/>
          <w:sz w:val="28"/>
          <w:szCs w:val="28"/>
          <w:u w:val="single"/>
        </w:rPr>
        <w:t>Рафисови</w:t>
      </w:r>
      <w:r>
        <w:rPr>
          <w:rFonts w:ascii="Times New Roman" w:hAnsi="Times New Roman" w:cs="Times New Roman"/>
          <w:b/>
          <w:bCs/>
          <w:color w:val="3465A4"/>
          <w:sz w:val="28"/>
          <w:szCs w:val="28"/>
          <w:u w:val="single"/>
        </w:rPr>
        <w:t>ч</w:t>
      </w:r>
      <w:proofErr w:type="spellEnd"/>
      <w:r>
        <w:rPr>
          <w:rFonts w:ascii="Times New Roman" w:hAnsi="Times New Roman" w:cs="Times New Roman"/>
          <w:b/>
          <w:bCs/>
          <w:color w:val="3465A4"/>
          <w:sz w:val="28"/>
          <w:szCs w:val="28"/>
          <w:u w:val="single"/>
        </w:rPr>
        <w:t>, МАОУ «СОШ №25»</w:t>
      </w:r>
      <w:r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u w:val="single"/>
        </w:rPr>
        <w:t>,  148 баллов</w:t>
      </w:r>
      <w:r>
        <w:rPr>
          <w:rFonts w:ascii="Times New Roman" w:hAnsi="Times New Roman" w:cs="Times New Roman"/>
          <w:color w:val="2F5496" w:themeColor="accent1" w:themeShade="BF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i/>
          <w:iCs/>
          <w:color w:val="2F5496" w:themeColor="accent1" w:themeShade="BF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(ФИО участника, место работы, </w:t>
      </w:r>
      <w:r>
        <w:rPr>
          <w:rFonts w:ascii="Times New Roman" w:hAnsi="Times New Roman" w:cs="Times New Roman"/>
          <w:i/>
          <w:iCs/>
          <w:sz w:val="20"/>
          <w:szCs w:val="20"/>
        </w:rPr>
        <w:t>кол-во баллов)</w:t>
      </w:r>
    </w:p>
    <w:p w:rsidR="00CD7FBA" w:rsidRDefault="00CD7FB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D7FBA" w:rsidRDefault="00CD7FB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D7FBA" w:rsidRDefault="00CD7FB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D7FBA" w:rsidRDefault="00CD7FB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D7FBA" w:rsidRDefault="00CD7FB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D7FBA" w:rsidRDefault="00221E9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Состав жюри</w:t>
      </w:r>
    </w:p>
    <w:p w:rsidR="00CD7FBA" w:rsidRDefault="00221E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этапа 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Областного конкурса работников образования Свердловской области</w:t>
      </w:r>
    </w:p>
    <w:p w:rsidR="00CD7FBA" w:rsidRDefault="00221E9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«Молодой учитель - 2022»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CD7FBA" w:rsidRDefault="00CD7F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7FBA" w:rsidRDefault="00221E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Дмитриева Татьяна Николаевна, председатель  городской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Верхнепышминской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 Профсоюза, </w:t>
      </w:r>
      <w:r>
        <w:rPr>
          <w:rFonts w:ascii="Times New Roman" w:hAnsi="Times New Roman" w:cs="Times New Roman"/>
          <w:sz w:val="28"/>
          <w:szCs w:val="28"/>
        </w:rPr>
        <w:t>председатель жюри.</w:t>
      </w:r>
    </w:p>
    <w:p w:rsidR="00CD7FBA" w:rsidRDefault="00221E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Фаина Витальевна, заместитель начальника образования ГО Верхняя Пышма.</w:t>
      </w:r>
    </w:p>
    <w:p w:rsidR="00CD7FBA" w:rsidRDefault="00221E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Анфалова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Дмитриевна,  член Президиума городской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Верхнепышминской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 Профсоюза, ответственный за ГО Среднеуральск.</w:t>
      </w:r>
    </w:p>
    <w:p w:rsidR="00CD7FBA" w:rsidRDefault="00221E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Пахайло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адимировна</w:t>
      </w:r>
      <w:r>
        <w:rPr>
          <w:rFonts w:ascii="Times New Roman" w:hAnsi="Times New Roman" w:cs="Times New Roman"/>
          <w:sz w:val="28"/>
          <w:szCs w:val="28"/>
        </w:rPr>
        <w:t>, член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клуба «Наставник» от </w:t>
      </w:r>
      <w:r>
        <w:rPr>
          <w:rFonts w:ascii="Times New Roman" w:hAnsi="Times New Roman" w:cs="Times New Roman"/>
          <w:sz w:val="28"/>
          <w:szCs w:val="28"/>
        </w:rPr>
        <w:t xml:space="preserve"> городской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Верхнепышминской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 Профсоюза, ответственный за работу с молодыми педагогами.</w:t>
      </w:r>
    </w:p>
    <w:p w:rsidR="00CD7FBA" w:rsidRDefault="00221E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Елеусизова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Александровна, председатель Совета молодых педагогов городской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Верхнепышминской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Профсоюза.</w:t>
      </w:r>
    </w:p>
    <w:p w:rsidR="00CD7FBA" w:rsidRDefault="00CD7F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7FBA" w:rsidRDefault="00CD7F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7FBA" w:rsidRDefault="00CD7F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7FBA" w:rsidRDefault="00CD7FB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D7FBA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BA"/>
    <w:rsid w:val="00221E95"/>
    <w:rsid w:val="00CD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basedOn w:val="a0"/>
    <w:uiPriority w:val="99"/>
    <w:qFormat/>
    <w:rsid w:val="003753FD"/>
    <w:rPr>
      <w:rFonts w:ascii="Times New Roman" w:hAnsi="Times New Roman" w:cs="Times New Roman"/>
      <w:color w:val="000000"/>
      <w:sz w:val="22"/>
      <w:szCs w:val="22"/>
    </w:rPr>
  </w:style>
  <w:style w:type="character" w:customStyle="1" w:styleId="-">
    <w:name w:val="Интернет-ссылка"/>
    <w:basedOn w:val="a0"/>
    <w:uiPriority w:val="99"/>
    <w:unhideWhenUsed/>
    <w:rsid w:val="00281B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81BE7"/>
    <w:rPr>
      <w:color w:val="605E5C"/>
      <w:shd w:val="clear" w:color="auto" w:fill="E1DFDD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3753FD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39"/>
    <w:rsid w:val="00346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basedOn w:val="a0"/>
    <w:uiPriority w:val="99"/>
    <w:qFormat/>
    <w:rsid w:val="003753FD"/>
    <w:rPr>
      <w:rFonts w:ascii="Times New Roman" w:hAnsi="Times New Roman" w:cs="Times New Roman"/>
      <w:color w:val="000000"/>
      <w:sz w:val="22"/>
      <w:szCs w:val="22"/>
    </w:rPr>
  </w:style>
  <w:style w:type="character" w:customStyle="1" w:styleId="-">
    <w:name w:val="Интернет-ссылка"/>
    <w:basedOn w:val="a0"/>
    <w:uiPriority w:val="99"/>
    <w:unhideWhenUsed/>
    <w:rsid w:val="00281B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81BE7"/>
    <w:rPr>
      <w:color w:val="605E5C"/>
      <w:shd w:val="clear" w:color="auto" w:fill="E1DFDD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3753FD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39"/>
    <w:rsid w:val="00346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2022-11-14T12:07:00Z</cp:lastPrinted>
  <dcterms:created xsi:type="dcterms:W3CDTF">2023-01-20T15:45:00Z</dcterms:created>
  <dcterms:modified xsi:type="dcterms:W3CDTF">2023-01-20T15:45:00Z</dcterms:modified>
  <dc:language>ru-RU</dc:language>
</cp:coreProperties>
</file>